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DF6C" w14:textId="77777777" w:rsidR="00B55437" w:rsidRDefault="00B55437" w:rsidP="00714547">
      <w:pPr>
        <w:jc w:val="center"/>
        <w:rPr>
          <w:b/>
          <w:bCs/>
          <w:lang w:val="es-ES"/>
        </w:rPr>
      </w:pPr>
    </w:p>
    <w:p w14:paraId="243CBD91" w14:textId="77777777" w:rsidR="00547EDD" w:rsidRDefault="00547EDD" w:rsidP="00714547">
      <w:pPr>
        <w:jc w:val="center"/>
        <w:rPr>
          <w:b/>
          <w:bCs/>
          <w:lang w:val="es-ES"/>
        </w:rPr>
      </w:pPr>
    </w:p>
    <w:p w14:paraId="4A5D4D8F" w14:textId="77777777" w:rsidR="00C01FB1" w:rsidRDefault="00C01FB1" w:rsidP="00714547">
      <w:pPr>
        <w:jc w:val="center"/>
        <w:rPr>
          <w:b/>
          <w:bCs/>
          <w:lang w:val="es-ES"/>
        </w:rPr>
      </w:pPr>
    </w:p>
    <w:p w14:paraId="0C5F7F11" w14:textId="26B6B57D" w:rsidR="00A33894" w:rsidRPr="00184AE2" w:rsidRDefault="00714547" w:rsidP="00714547">
      <w:pPr>
        <w:jc w:val="center"/>
        <w:rPr>
          <w:b/>
          <w:bCs/>
          <w:lang w:val="es-ES"/>
        </w:rPr>
      </w:pPr>
      <w:r w:rsidRPr="00184AE2">
        <w:rPr>
          <w:b/>
          <w:bCs/>
          <w:lang w:val="es-ES"/>
        </w:rPr>
        <w:t>ACUERDO SOBRE INCREMENTO DEL INGRESO MINIMO</w:t>
      </w:r>
      <w:r w:rsidR="00CF1721">
        <w:rPr>
          <w:b/>
          <w:bCs/>
          <w:lang w:val="es-ES"/>
        </w:rPr>
        <w:t xml:space="preserve">, PROTECCION FRENTE A LA INFLACION </w:t>
      </w:r>
      <w:r w:rsidR="00E13CE5">
        <w:rPr>
          <w:b/>
          <w:bCs/>
          <w:lang w:val="es-ES"/>
        </w:rPr>
        <w:t>Y PROMOCION DEL TRABAJO DECENTE</w:t>
      </w:r>
    </w:p>
    <w:p w14:paraId="09DC80A0" w14:textId="77777777" w:rsidR="00E13CE5" w:rsidRDefault="00E13CE5" w:rsidP="00714547">
      <w:pPr>
        <w:jc w:val="both"/>
        <w:rPr>
          <w:lang w:val="es-ES"/>
        </w:rPr>
      </w:pPr>
    </w:p>
    <w:p w14:paraId="397FCBD3" w14:textId="56D709D1" w:rsidR="00714547" w:rsidRDefault="00714547" w:rsidP="00714547">
      <w:pPr>
        <w:jc w:val="both"/>
        <w:rPr>
          <w:lang w:val="es-ES"/>
        </w:rPr>
      </w:pPr>
      <w:r>
        <w:rPr>
          <w:lang w:val="es-ES"/>
        </w:rPr>
        <w:t xml:space="preserve">Con fecha </w:t>
      </w:r>
      <w:r w:rsidR="003524CE">
        <w:rPr>
          <w:lang w:val="es-ES"/>
        </w:rPr>
        <w:t>25</w:t>
      </w:r>
      <w:r>
        <w:rPr>
          <w:lang w:val="es-ES"/>
        </w:rPr>
        <w:t xml:space="preserve"> de abril de 2022, el Ministro de Hacienda, don Mario Marcel </w:t>
      </w:r>
      <w:bookmarkStart w:id="0" w:name="_Hlk101802641"/>
      <w:proofErr w:type="spellStart"/>
      <w:r>
        <w:rPr>
          <w:lang w:val="es-ES"/>
        </w:rPr>
        <w:t>Cullel</w:t>
      </w:r>
      <w:r w:rsidR="00FC67C6">
        <w:rPr>
          <w:lang w:val="es-ES"/>
        </w:rPr>
        <w:t>l</w:t>
      </w:r>
      <w:bookmarkEnd w:id="0"/>
      <w:proofErr w:type="spellEnd"/>
      <w:r w:rsidR="001A1707">
        <w:rPr>
          <w:lang w:val="es-ES"/>
        </w:rPr>
        <w:t>, la Ministra del Trabajo y Previsión Social doña Jeannette Jara Román, el Presidente de la Central Unitaria de Trabajadores, don David Acuña</w:t>
      </w:r>
      <w:r w:rsidR="0005466B">
        <w:rPr>
          <w:lang w:val="es-ES"/>
        </w:rPr>
        <w:t xml:space="preserve"> </w:t>
      </w:r>
      <w:proofErr w:type="spellStart"/>
      <w:r w:rsidR="004C1672">
        <w:rPr>
          <w:lang w:val="es-ES"/>
        </w:rPr>
        <w:t>Millahueique</w:t>
      </w:r>
      <w:proofErr w:type="spellEnd"/>
      <w:r w:rsidR="004C1672">
        <w:rPr>
          <w:lang w:val="es-ES"/>
        </w:rPr>
        <w:t xml:space="preserve"> y el Secretario General de la Central Unitaria de Trabajadores, don Eric Campos </w:t>
      </w:r>
      <w:proofErr w:type="spellStart"/>
      <w:r w:rsidR="004C1672">
        <w:rPr>
          <w:lang w:val="es-ES"/>
        </w:rPr>
        <w:t>Bonta</w:t>
      </w:r>
      <w:proofErr w:type="spellEnd"/>
      <w:r w:rsidR="001A1707">
        <w:rPr>
          <w:lang w:val="es-ES"/>
        </w:rPr>
        <w:t>,</w:t>
      </w:r>
      <w:r w:rsidR="003524CE">
        <w:rPr>
          <w:lang w:val="es-ES"/>
        </w:rPr>
        <w:t xml:space="preserve"> </w:t>
      </w:r>
      <w:r w:rsidR="00E13CE5">
        <w:rPr>
          <w:lang w:val="es-ES"/>
        </w:rPr>
        <w:t xml:space="preserve">declaran </w:t>
      </w:r>
      <w:r w:rsidR="001813E5">
        <w:rPr>
          <w:lang w:val="es-ES"/>
        </w:rPr>
        <w:t>que</w:t>
      </w:r>
      <w:r w:rsidR="001A1707">
        <w:rPr>
          <w:lang w:val="es-ES"/>
        </w:rPr>
        <w:t>:</w:t>
      </w:r>
    </w:p>
    <w:p w14:paraId="387B6CAC" w14:textId="4F5C8AFF" w:rsidR="00370DEE" w:rsidRPr="00370DEE" w:rsidRDefault="001813E5" w:rsidP="00370DEE">
      <w:pPr>
        <w:pStyle w:val="Prrafodelista"/>
        <w:numPr>
          <w:ilvl w:val="0"/>
          <w:numId w:val="1"/>
        </w:numPr>
        <w:jc w:val="both"/>
        <w:rPr>
          <w:bCs/>
        </w:rPr>
      </w:pPr>
      <w:r>
        <w:rPr>
          <w:lang w:val="es-ES"/>
        </w:rPr>
        <w:t>Ratifican s</w:t>
      </w:r>
      <w:r w:rsidR="00370DEE">
        <w:rPr>
          <w:lang w:val="es-ES"/>
        </w:rPr>
        <w:t>u compromiso</w:t>
      </w:r>
      <w:r w:rsidR="004D0227">
        <w:rPr>
          <w:lang w:val="es-ES"/>
        </w:rPr>
        <w:t xml:space="preserve"> </w:t>
      </w:r>
      <w:r w:rsidR="00370DEE">
        <w:rPr>
          <w:lang w:val="es-ES"/>
        </w:rPr>
        <w:t>con la promoción y defensa del trabajo decente</w:t>
      </w:r>
      <w:r>
        <w:rPr>
          <w:lang w:val="es-ES"/>
        </w:rPr>
        <w:t xml:space="preserve"> </w:t>
      </w:r>
      <w:r w:rsidR="00C63843">
        <w:rPr>
          <w:lang w:val="es-ES"/>
        </w:rPr>
        <w:t xml:space="preserve">en consistencia con los principios </w:t>
      </w:r>
      <w:r w:rsidR="00370DEE" w:rsidRPr="00370DEE">
        <w:rPr>
          <w:bCs/>
        </w:rPr>
        <w:t>de la OIT, entendido como un trabajo productivo en condiciones de libertad, equidad, seguridad y dignidad humana</w:t>
      </w:r>
      <w:r w:rsidR="00370DEE">
        <w:rPr>
          <w:bCs/>
        </w:rPr>
        <w:t>, uno de cuyos componentes e</w:t>
      </w:r>
      <w:r w:rsidR="00BC0D23">
        <w:rPr>
          <w:bCs/>
        </w:rPr>
        <w:t>s</w:t>
      </w:r>
      <w:r w:rsidR="00370DEE">
        <w:rPr>
          <w:bCs/>
        </w:rPr>
        <w:t xml:space="preserve"> la seguridad económica de trabajadoras y trabajadores, a través de ingresos adecuados que permitan atender las necesidades básicas de la persona trabajadora y de su </w:t>
      </w:r>
      <w:r w:rsidR="003E05A4">
        <w:rPr>
          <w:bCs/>
        </w:rPr>
        <w:t>familia.</w:t>
      </w:r>
    </w:p>
    <w:p w14:paraId="44042E30" w14:textId="6DA9987B" w:rsidR="001A1707" w:rsidRDefault="003524CE" w:rsidP="001A170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t>L</w:t>
      </w:r>
      <w:r w:rsidR="003E05A4">
        <w:rPr>
          <w:lang w:val="es-ES"/>
        </w:rPr>
        <w:t xml:space="preserve">a Central Unitaria de Trabajadores valora </w:t>
      </w:r>
      <w:r w:rsidR="00D753C2">
        <w:rPr>
          <w:lang w:val="es-ES"/>
        </w:rPr>
        <w:t xml:space="preserve">la voluntad del Gobierno de impulsar </w:t>
      </w:r>
      <w:r w:rsidR="003E05A4">
        <w:rPr>
          <w:lang w:val="es-ES"/>
        </w:rPr>
        <w:t>un reajuste real del ingreso mínimo</w:t>
      </w:r>
      <w:r w:rsidR="00D753C2">
        <w:rPr>
          <w:lang w:val="es-ES"/>
        </w:rPr>
        <w:t xml:space="preserve"> </w:t>
      </w:r>
      <w:r w:rsidR="003E05A4">
        <w:rPr>
          <w:lang w:val="es-ES"/>
        </w:rPr>
        <w:t>previo di</w:t>
      </w:r>
      <w:r w:rsidR="00671140">
        <w:rPr>
          <w:lang w:val="es-ES"/>
        </w:rPr>
        <w:t>ál</w:t>
      </w:r>
      <w:r w:rsidR="003E05A4">
        <w:rPr>
          <w:lang w:val="es-ES"/>
        </w:rPr>
        <w:t>ogo y acuerdo con los representantes del mundo de trabajo</w:t>
      </w:r>
      <w:r w:rsidR="00ED03FE">
        <w:rPr>
          <w:lang w:val="es-ES"/>
        </w:rPr>
        <w:t>, coincidiendo</w:t>
      </w:r>
      <w:r w:rsidR="00FD4E90">
        <w:rPr>
          <w:lang w:val="es-ES"/>
        </w:rPr>
        <w:t xml:space="preserve">, asimismo, </w:t>
      </w:r>
      <w:r w:rsidR="00ED03FE">
        <w:rPr>
          <w:lang w:val="es-ES"/>
        </w:rPr>
        <w:t xml:space="preserve">en el propósito de alcanzar en el mediano plazo </w:t>
      </w:r>
      <w:r w:rsidR="00FD4E90">
        <w:rPr>
          <w:lang w:val="es-ES"/>
        </w:rPr>
        <w:t>un ingreso mínimo que supere la línea de pobreza.</w:t>
      </w:r>
    </w:p>
    <w:p w14:paraId="2E81ED64" w14:textId="7960DE39" w:rsidR="00C649B1" w:rsidRDefault="008C0800" w:rsidP="001A170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Central Unitaria de Trabajadores re</w:t>
      </w:r>
      <w:r w:rsidR="006B459D">
        <w:rPr>
          <w:lang w:val="es-ES"/>
        </w:rPr>
        <w:t xml:space="preserve">afirma </w:t>
      </w:r>
      <w:r>
        <w:rPr>
          <w:lang w:val="es-ES"/>
        </w:rPr>
        <w:t xml:space="preserve">la necesidad </w:t>
      </w:r>
      <w:r w:rsidR="005E2428">
        <w:rPr>
          <w:lang w:val="es-ES"/>
        </w:rPr>
        <w:t xml:space="preserve">de una reforma tributaria para Chile, así como también la urgente necesidad de un nuevo sistema de </w:t>
      </w:r>
      <w:r w:rsidR="004C59E1">
        <w:rPr>
          <w:lang w:val="es-ES"/>
        </w:rPr>
        <w:t>pensiones con base en los principios de la seguridad social</w:t>
      </w:r>
      <w:r w:rsidR="00EA7ED2">
        <w:rPr>
          <w:lang w:val="es-ES"/>
        </w:rPr>
        <w:t>, tal como lo indica el Convenio 102 de la OIT</w:t>
      </w:r>
      <w:r w:rsidR="004C59E1">
        <w:rPr>
          <w:lang w:val="es-ES"/>
        </w:rPr>
        <w:t>. Ambas</w:t>
      </w:r>
      <w:r w:rsidR="00BC0D23">
        <w:rPr>
          <w:lang w:val="es-ES"/>
        </w:rPr>
        <w:t xml:space="preserve"> reformas son </w:t>
      </w:r>
      <w:r w:rsidR="004C59E1">
        <w:rPr>
          <w:lang w:val="es-ES"/>
        </w:rPr>
        <w:t>imprescindibles para</w:t>
      </w:r>
      <w:r w:rsidR="00BC0D23">
        <w:rPr>
          <w:lang w:val="es-ES"/>
        </w:rPr>
        <w:t xml:space="preserve"> avanzar a</w:t>
      </w:r>
      <w:r w:rsidR="004C59E1">
        <w:rPr>
          <w:lang w:val="es-ES"/>
        </w:rPr>
        <w:t xml:space="preserve"> un Chile más justo.</w:t>
      </w:r>
    </w:p>
    <w:p w14:paraId="7DDB5163" w14:textId="64F0DF1B" w:rsidR="003223F6" w:rsidRDefault="003524CE" w:rsidP="001A170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</w:t>
      </w:r>
      <w:r w:rsidR="003223F6">
        <w:rPr>
          <w:lang w:val="es-ES"/>
        </w:rPr>
        <w:t>l actual escenario económico</w:t>
      </w:r>
      <w:r w:rsidRPr="003524CE">
        <w:rPr>
          <w:lang w:val="es-ES"/>
        </w:rPr>
        <w:t xml:space="preserve"> </w:t>
      </w:r>
      <w:r>
        <w:rPr>
          <w:lang w:val="es-ES"/>
        </w:rPr>
        <w:t>caracterizado por una inflación elevada debido a factores internos y externos, que afectan en mayor medida a la población trabajadora más vulnerable del país</w:t>
      </w:r>
      <w:r w:rsidR="003223F6">
        <w:rPr>
          <w:lang w:val="es-ES"/>
        </w:rPr>
        <w:t xml:space="preserve"> obliga al Estado a adoptar medidas adicionales de protección social, con responsabilidad fiscal y teniendo a la vista las variables macroeconómicas y la incidencia de estas medidas</w:t>
      </w:r>
      <w:r w:rsidR="00EA65C7">
        <w:rPr>
          <w:lang w:val="es-ES"/>
        </w:rPr>
        <w:t>,</w:t>
      </w:r>
      <w:r w:rsidR="003223F6">
        <w:rPr>
          <w:lang w:val="es-ES"/>
        </w:rPr>
        <w:t xml:space="preserve"> especialmente</w:t>
      </w:r>
      <w:r w:rsidR="00EA65C7">
        <w:rPr>
          <w:lang w:val="es-ES"/>
        </w:rPr>
        <w:t>,</w:t>
      </w:r>
      <w:r w:rsidR="003223F6">
        <w:rPr>
          <w:lang w:val="es-ES"/>
        </w:rPr>
        <w:t xml:space="preserve"> en la micro y </w:t>
      </w:r>
      <w:r w:rsidR="00795384">
        <w:rPr>
          <w:lang w:val="es-ES"/>
        </w:rPr>
        <w:t>pequeñas empresas</w:t>
      </w:r>
      <w:r w:rsidR="00EA65C7">
        <w:rPr>
          <w:lang w:val="es-ES"/>
        </w:rPr>
        <w:t>.</w:t>
      </w:r>
    </w:p>
    <w:p w14:paraId="290A90CA" w14:textId="6BD2A4EF" w:rsidR="00EA65C7" w:rsidRDefault="003524CE" w:rsidP="001A170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</w:t>
      </w:r>
      <w:r w:rsidR="00EA65C7">
        <w:rPr>
          <w:lang w:val="es-ES"/>
        </w:rPr>
        <w:t>n este marco se hace imprescindible garantizar el mantenimiento del poder adquisitivo de los</w:t>
      </w:r>
      <w:r w:rsidR="00335282" w:rsidRPr="00335282">
        <w:rPr>
          <w:lang w:val="es-ES"/>
        </w:rPr>
        <w:t xml:space="preserve"> </w:t>
      </w:r>
      <w:r w:rsidR="00335282">
        <w:rPr>
          <w:lang w:val="es-ES"/>
        </w:rPr>
        <w:t>trabajadores o trabajadoras</w:t>
      </w:r>
      <w:r w:rsidR="00EA65C7">
        <w:rPr>
          <w:lang w:val="es-ES"/>
        </w:rPr>
        <w:t xml:space="preserve"> considerando, variables como </w:t>
      </w:r>
      <w:r w:rsidR="000914AC">
        <w:rPr>
          <w:lang w:val="es-ES"/>
        </w:rPr>
        <w:t xml:space="preserve">el aumento en el valor de </w:t>
      </w:r>
      <w:r w:rsidR="00EA65C7">
        <w:rPr>
          <w:lang w:val="es-ES"/>
        </w:rPr>
        <w:t xml:space="preserve">la canasta básica </w:t>
      </w:r>
      <w:r>
        <w:rPr>
          <w:lang w:val="es-ES"/>
        </w:rPr>
        <w:t xml:space="preserve">de alimentos </w:t>
      </w:r>
      <w:r w:rsidR="000914AC">
        <w:rPr>
          <w:lang w:val="es-ES"/>
        </w:rPr>
        <w:t>y su impacto en el nivel de consumo del grupo familiar de</w:t>
      </w:r>
      <w:r w:rsidR="00335282">
        <w:rPr>
          <w:lang w:val="es-ES"/>
        </w:rPr>
        <w:t>l trabajador o trabajadora</w:t>
      </w:r>
      <w:r w:rsidR="000914AC">
        <w:rPr>
          <w:lang w:val="es-ES"/>
        </w:rPr>
        <w:t>.</w:t>
      </w:r>
    </w:p>
    <w:p w14:paraId="1AA63C71" w14:textId="5F6EECD0" w:rsidR="000914AC" w:rsidRPr="00944F30" w:rsidRDefault="003524CE" w:rsidP="00944F30">
      <w:pPr>
        <w:jc w:val="both"/>
        <w:rPr>
          <w:lang w:val="es-ES"/>
        </w:rPr>
      </w:pPr>
      <w:r w:rsidRPr="00944F30">
        <w:rPr>
          <w:lang w:val="es-ES"/>
        </w:rPr>
        <w:t>E</w:t>
      </w:r>
      <w:r w:rsidR="000914AC" w:rsidRPr="00944F30">
        <w:rPr>
          <w:lang w:val="es-ES"/>
        </w:rPr>
        <w:t xml:space="preserve">n razón </w:t>
      </w:r>
      <w:r w:rsidR="00312E63">
        <w:rPr>
          <w:lang w:val="es-ES"/>
        </w:rPr>
        <w:t>a</w:t>
      </w:r>
      <w:r w:rsidR="000914AC" w:rsidRPr="00944F30">
        <w:rPr>
          <w:lang w:val="es-ES"/>
        </w:rPr>
        <w:t xml:space="preserve"> las consideraciones anteriormente expuestas, </w:t>
      </w:r>
      <w:r w:rsidR="00F6524F" w:rsidRPr="00944F30">
        <w:rPr>
          <w:lang w:val="es-ES"/>
        </w:rPr>
        <w:t xml:space="preserve">se ha concordado </w:t>
      </w:r>
      <w:r w:rsidR="00302B03" w:rsidRPr="00944F30">
        <w:rPr>
          <w:lang w:val="es-ES"/>
        </w:rPr>
        <w:t>lo siguiente:</w:t>
      </w:r>
    </w:p>
    <w:p w14:paraId="43A289CF" w14:textId="77777777" w:rsidR="00C01FB1" w:rsidRDefault="00C01FB1" w:rsidP="00302B03">
      <w:pPr>
        <w:jc w:val="both"/>
        <w:rPr>
          <w:b/>
          <w:bCs/>
          <w:u w:val="single"/>
          <w:lang w:val="es-ES"/>
        </w:rPr>
      </w:pPr>
    </w:p>
    <w:p w14:paraId="6B520956" w14:textId="787535EC" w:rsidR="00562097" w:rsidRDefault="00562097" w:rsidP="00302B03">
      <w:p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Reajuste del Ingreso Mínimo</w:t>
      </w:r>
    </w:p>
    <w:p w14:paraId="754B6525" w14:textId="32686E08" w:rsidR="00302B03" w:rsidRDefault="00EF00D6" w:rsidP="00302B03">
      <w:pPr>
        <w:jc w:val="both"/>
        <w:rPr>
          <w:lang w:val="es-ES"/>
        </w:rPr>
      </w:pPr>
      <w:r>
        <w:rPr>
          <w:lang w:val="es-ES"/>
        </w:rPr>
        <w:t>P</w:t>
      </w:r>
      <w:r w:rsidR="00302B03">
        <w:rPr>
          <w:lang w:val="es-ES"/>
        </w:rPr>
        <w:t>roponer al Parlamento un reajuste d</w:t>
      </w:r>
      <w:r w:rsidR="00302B03" w:rsidRPr="00302B03">
        <w:rPr>
          <w:lang w:val="es-ES"/>
        </w:rPr>
        <w:t xml:space="preserve">el ingreso mínimo mensual para los trabajadores mayores de 18 </w:t>
      </w:r>
      <w:r w:rsidR="00795384" w:rsidRPr="00302B03">
        <w:rPr>
          <w:lang w:val="es-ES"/>
        </w:rPr>
        <w:t>años</w:t>
      </w:r>
      <w:r w:rsidR="00302B03" w:rsidRPr="00302B03">
        <w:rPr>
          <w:lang w:val="es-ES"/>
        </w:rPr>
        <w:t xml:space="preserve"> y hasta de 65 </w:t>
      </w:r>
      <w:r w:rsidR="00795384" w:rsidRPr="00302B03">
        <w:rPr>
          <w:lang w:val="es-ES"/>
        </w:rPr>
        <w:t>años</w:t>
      </w:r>
      <w:r w:rsidR="00302B03">
        <w:rPr>
          <w:lang w:val="es-ES"/>
        </w:rPr>
        <w:t>, de $50.000 (cincuenta mil pesos) durante el año 2022, el que se pagará de la siguiente forma:</w:t>
      </w:r>
    </w:p>
    <w:p w14:paraId="06D8D164" w14:textId="35964933" w:rsidR="00835A09" w:rsidRDefault="00302B03" w:rsidP="00302B0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302B03">
        <w:rPr>
          <w:lang w:val="es-ES"/>
        </w:rPr>
        <w:t xml:space="preserve">A contar del </w:t>
      </w:r>
      <w:r w:rsidR="00835A09">
        <w:rPr>
          <w:lang w:val="es-ES"/>
        </w:rPr>
        <w:t>1</w:t>
      </w:r>
      <w:r w:rsidRPr="00302B03">
        <w:rPr>
          <w:lang w:val="es-ES"/>
        </w:rPr>
        <w:t xml:space="preserve"> de </w:t>
      </w:r>
      <w:r w:rsidR="00835A09">
        <w:rPr>
          <w:lang w:val="es-ES"/>
        </w:rPr>
        <w:t>mayo</w:t>
      </w:r>
      <w:r w:rsidRPr="00302B03">
        <w:rPr>
          <w:lang w:val="es-ES"/>
        </w:rPr>
        <w:t xml:space="preserve"> de 2022, </w:t>
      </w:r>
      <w:r w:rsidR="00835A09">
        <w:rPr>
          <w:lang w:val="es-ES"/>
        </w:rPr>
        <w:t>se</w:t>
      </w:r>
      <w:r w:rsidRPr="00302B03">
        <w:rPr>
          <w:lang w:val="es-ES"/>
        </w:rPr>
        <w:t xml:space="preserve"> </w:t>
      </w:r>
      <w:r w:rsidR="00835A09">
        <w:rPr>
          <w:lang w:val="es-ES"/>
        </w:rPr>
        <w:t xml:space="preserve">incrementará </w:t>
      </w:r>
      <w:r w:rsidRPr="00302B03">
        <w:rPr>
          <w:lang w:val="es-ES"/>
        </w:rPr>
        <w:t>el ingreso mínimo mensual</w:t>
      </w:r>
      <w:r w:rsidR="00944F30">
        <w:rPr>
          <w:lang w:val="es-ES"/>
        </w:rPr>
        <w:t xml:space="preserve"> a </w:t>
      </w:r>
      <w:r w:rsidR="00835A09">
        <w:rPr>
          <w:lang w:val="es-ES"/>
        </w:rPr>
        <w:t>$3</w:t>
      </w:r>
      <w:r w:rsidR="00C37AE7">
        <w:rPr>
          <w:lang w:val="es-ES"/>
        </w:rPr>
        <w:t>80</w:t>
      </w:r>
      <w:r w:rsidR="00835A09">
        <w:rPr>
          <w:lang w:val="es-ES"/>
        </w:rPr>
        <w:t xml:space="preserve">.000 (trescientos </w:t>
      </w:r>
      <w:r w:rsidR="00325FAF">
        <w:rPr>
          <w:lang w:val="es-ES"/>
        </w:rPr>
        <w:t xml:space="preserve">ochenta </w:t>
      </w:r>
      <w:r w:rsidR="00835A09">
        <w:rPr>
          <w:lang w:val="es-ES"/>
        </w:rPr>
        <w:t>mil pesos).</w:t>
      </w:r>
    </w:p>
    <w:p w14:paraId="3DC106C5" w14:textId="305D2605" w:rsidR="00EF00D6" w:rsidRDefault="00835A09" w:rsidP="00302B03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A contar del 1 de agosto de 2022, </w:t>
      </w:r>
      <w:r w:rsidR="007514B8">
        <w:rPr>
          <w:lang w:val="es-ES"/>
        </w:rPr>
        <w:t>éste se incrementará hasta</w:t>
      </w:r>
      <w:r>
        <w:rPr>
          <w:lang w:val="es-ES"/>
        </w:rPr>
        <w:t xml:space="preserve"> </w:t>
      </w:r>
      <w:r w:rsidR="00EF00D6">
        <w:rPr>
          <w:lang w:val="es-ES"/>
        </w:rPr>
        <w:t xml:space="preserve">$400.000 (cuatrocientos mil pesos) </w:t>
      </w:r>
    </w:p>
    <w:p w14:paraId="3F8855EF" w14:textId="6C6F7959" w:rsidR="007514B8" w:rsidRPr="007514B8" w:rsidRDefault="007514B8" w:rsidP="007514B8">
      <w:pPr>
        <w:jc w:val="both"/>
        <w:rPr>
          <w:lang w:val="es-ES"/>
        </w:rPr>
      </w:pPr>
      <w:r w:rsidRPr="007514B8">
        <w:rPr>
          <w:lang w:val="es-ES"/>
        </w:rPr>
        <w:t xml:space="preserve">En caso de que la inflación acumulada en 12 meses a diciembre de 2022 supere el 7%, </w:t>
      </w:r>
      <w:r>
        <w:rPr>
          <w:lang w:val="es-ES"/>
        </w:rPr>
        <w:t xml:space="preserve">el </w:t>
      </w:r>
      <w:r w:rsidRPr="007514B8">
        <w:rPr>
          <w:lang w:val="es-ES"/>
        </w:rPr>
        <w:t xml:space="preserve">Ingreso Mínimo Mensual </w:t>
      </w:r>
      <w:r>
        <w:rPr>
          <w:lang w:val="es-ES"/>
        </w:rPr>
        <w:t>se incrementará a</w:t>
      </w:r>
      <w:r w:rsidRPr="007514B8">
        <w:rPr>
          <w:lang w:val="es-ES"/>
        </w:rPr>
        <w:t xml:space="preserve"> $410.000 </w:t>
      </w:r>
      <w:r w:rsidR="00325FAF">
        <w:rPr>
          <w:lang w:val="es-ES"/>
        </w:rPr>
        <w:t xml:space="preserve">(cuatrocientos diez mil pesos) </w:t>
      </w:r>
      <w:r w:rsidRPr="007514B8">
        <w:rPr>
          <w:lang w:val="es-ES"/>
        </w:rPr>
        <w:t>a contar de enero de 2023.</w:t>
      </w:r>
    </w:p>
    <w:p w14:paraId="3DBBA7C1" w14:textId="609D3FFF" w:rsidR="00EF00D6" w:rsidRDefault="001D5BD3" w:rsidP="00EF00D6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="00EF00D6">
        <w:rPr>
          <w:lang w:val="es-ES"/>
        </w:rPr>
        <w:t>ingreso mínimo mensual para menores de 18 años y mayores de 65 años</w:t>
      </w:r>
      <w:r>
        <w:rPr>
          <w:lang w:val="es-ES"/>
        </w:rPr>
        <w:t xml:space="preserve">, así como </w:t>
      </w:r>
      <w:r w:rsidR="00EF00D6">
        <w:rPr>
          <w:lang w:val="es-ES"/>
        </w:rPr>
        <w:t xml:space="preserve">el ingreso mínimo mensual para efectos no </w:t>
      </w:r>
      <w:proofErr w:type="spellStart"/>
      <w:r w:rsidR="00EF00D6">
        <w:rPr>
          <w:lang w:val="es-ES"/>
        </w:rPr>
        <w:t>remuneracionales</w:t>
      </w:r>
      <w:proofErr w:type="spellEnd"/>
      <w:r>
        <w:rPr>
          <w:lang w:val="es-ES"/>
        </w:rPr>
        <w:t xml:space="preserve"> se reajustarán en las mismas proporciones y fechas.</w:t>
      </w:r>
    </w:p>
    <w:p w14:paraId="1115447D" w14:textId="57311B26" w:rsidR="00896EFC" w:rsidRDefault="00896EFC" w:rsidP="00896EFC">
      <w:pPr>
        <w:jc w:val="both"/>
        <w:rPr>
          <w:lang w:val="es-ES"/>
        </w:rPr>
      </w:pPr>
      <w:r>
        <w:rPr>
          <w:lang w:val="es-ES"/>
        </w:rPr>
        <w:t xml:space="preserve">El </w:t>
      </w:r>
      <w:r w:rsidR="00C37AE7">
        <w:rPr>
          <w:lang w:val="es-ES"/>
        </w:rPr>
        <w:t>E</w:t>
      </w:r>
      <w:r>
        <w:rPr>
          <w:lang w:val="es-ES"/>
        </w:rPr>
        <w:t xml:space="preserve">stado otorgará una compensación transitoria a las micro, pequeñas y medianas empresas destinada a graduar la absorción del incremento real del ingreso mínimo mensual. </w:t>
      </w:r>
    </w:p>
    <w:p w14:paraId="0AB5A6E2" w14:textId="77E813D0" w:rsidR="008A1DA4" w:rsidRDefault="008A1DA4" w:rsidP="00EF00D6">
      <w:pPr>
        <w:jc w:val="both"/>
        <w:rPr>
          <w:lang w:val="es-ES"/>
        </w:rPr>
      </w:pPr>
      <w:r>
        <w:rPr>
          <w:lang w:val="es-ES"/>
        </w:rPr>
        <w:t>Incrementar en la misma proporción y fechas el Subsidio Único Familiar y la Asignación Familiar, esta última de acuerdo a los valores y tramos vigentes, cuyos límites se ajustarán igualmente.</w:t>
      </w:r>
    </w:p>
    <w:p w14:paraId="4B5CC204" w14:textId="77777777" w:rsidR="00C01FB1" w:rsidRDefault="00C01FB1" w:rsidP="00EF00D6">
      <w:pPr>
        <w:jc w:val="both"/>
        <w:rPr>
          <w:b/>
          <w:bCs/>
          <w:u w:val="single"/>
          <w:lang w:val="es-ES"/>
        </w:rPr>
      </w:pPr>
    </w:p>
    <w:p w14:paraId="1D4D189D" w14:textId="4D8D9367" w:rsidR="001A4C87" w:rsidRPr="001A4C87" w:rsidRDefault="001A4C87" w:rsidP="00EF00D6">
      <w:pPr>
        <w:jc w:val="both"/>
        <w:rPr>
          <w:b/>
          <w:bCs/>
          <w:u w:val="single"/>
          <w:lang w:val="es-ES"/>
        </w:rPr>
      </w:pPr>
      <w:r w:rsidRPr="001A4C87">
        <w:rPr>
          <w:b/>
          <w:bCs/>
          <w:u w:val="single"/>
          <w:lang w:val="es-ES"/>
        </w:rPr>
        <w:t>Protección frente a la inflación</w:t>
      </w:r>
    </w:p>
    <w:p w14:paraId="08D8CE2E" w14:textId="7BE946FA" w:rsidR="00EA3311" w:rsidRDefault="00894731" w:rsidP="00EF00D6">
      <w:pPr>
        <w:jc w:val="both"/>
        <w:rPr>
          <w:lang w:val="es-ES"/>
        </w:rPr>
      </w:pPr>
      <w:r>
        <w:rPr>
          <w:lang w:val="es-ES"/>
        </w:rPr>
        <w:t xml:space="preserve">Para </w:t>
      </w:r>
      <w:r w:rsidR="00EA3311">
        <w:rPr>
          <w:lang w:val="es-ES"/>
        </w:rPr>
        <w:t>resguardar el poder adquisitivo</w:t>
      </w:r>
      <w:r>
        <w:rPr>
          <w:lang w:val="es-ES"/>
        </w:rPr>
        <w:t>,</w:t>
      </w:r>
      <w:r w:rsidR="00EA3311">
        <w:rPr>
          <w:lang w:val="es-ES"/>
        </w:rPr>
        <w:t xml:space="preserve"> respecto de una Canasta Básica de Alimentos</w:t>
      </w:r>
      <w:r>
        <w:rPr>
          <w:lang w:val="es-ES"/>
        </w:rPr>
        <w:t xml:space="preserve">, se implementarán las </w:t>
      </w:r>
      <w:r w:rsidR="00EA3311">
        <w:rPr>
          <w:lang w:val="es-ES"/>
        </w:rPr>
        <w:t>siguientes medidas:</w:t>
      </w:r>
    </w:p>
    <w:p w14:paraId="3D9CCA1D" w14:textId="5433E390" w:rsidR="00013111" w:rsidRDefault="00EA3311" w:rsidP="00EA331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Establecer</w:t>
      </w:r>
      <w:r w:rsidRPr="00EA3311">
        <w:rPr>
          <w:lang w:val="es-ES"/>
        </w:rPr>
        <w:t xml:space="preserve"> un </w:t>
      </w:r>
      <w:r w:rsidR="00312E63">
        <w:rPr>
          <w:lang w:val="es-ES"/>
        </w:rPr>
        <w:t>O</w:t>
      </w:r>
      <w:r w:rsidRPr="00EA3311">
        <w:rPr>
          <w:lang w:val="es-ES"/>
        </w:rPr>
        <w:t>bservatorio de</w:t>
      </w:r>
      <w:r w:rsidR="001A4C87">
        <w:rPr>
          <w:lang w:val="es-ES"/>
        </w:rPr>
        <w:t>l</w:t>
      </w:r>
      <w:r w:rsidRPr="00EA3311">
        <w:rPr>
          <w:lang w:val="es-ES"/>
        </w:rPr>
        <w:t xml:space="preserve"> </w:t>
      </w:r>
      <w:r w:rsidR="00312E63">
        <w:rPr>
          <w:lang w:val="es-ES"/>
        </w:rPr>
        <w:t>V</w:t>
      </w:r>
      <w:r w:rsidRPr="00EA3311">
        <w:rPr>
          <w:lang w:val="es-ES"/>
        </w:rPr>
        <w:t xml:space="preserve">alor </w:t>
      </w:r>
      <w:r w:rsidR="000E1CE3">
        <w:rPr>
          <w:lang w:val="es-ES"/>
        </w:rPr>
        <w:t xml:space="preserve">al </w:t>
      </w:r>
      <w:r w:rsidR="00312E63">
        <w:rPr>
          <w:lang w:val="es-ES"/>
        </w:rPr>
        <w:t>P</w:t>
      </w:r>
      <w:r w:rsidR="000E1CE3">
        <w:rPr>
          <w:lang w:val="es-ES"/>
        </w:rPr>
        <w:t xml:space="preserve">úblico </w:t>
      </w:r>
      <w:r w:rsidRPr="00EA3311">
        <w:rPr>
          <w:lang w:val="es-ES"/>
        </w:rPr>
        <w:t xml:space="preserve">de la canasta básica </w:t>
      </w:r>
      <w:r>
        <w:rPr>
          <w:lang w:val="es-ES"/>
        </w:rPr>
        <w:t>de alimentos, el que será implementado por el Servicio Nacional del Consumidor</w:t>
      </w:r>
      <w:r w:rsidR="009F3079">
        <w:rPr>
          <w:lang w:val="es-ES"/>
        </w:rPr>
        <w:t>, el que reportará</w:t>
      </w:r>
      <w:r w:rsidR="00907BBC">
        <w:rPr>
          <w:lang w:val="es-ES"/>
        </w:rPr>
        <w:t xml:space="preserve"> públicamente</w:t>
      </w:r>
      <w:r w:rsidR="009F3079">
        <w:rPr>
          <w:lang w:val="es-ES"/>
        </w:rPr>
        <w:t xml:space="preserve"> al Consejo Superior Laboral.</w:t>
      </w:r>
      <w:r w:rsidR="00470629">
        <w:rPr>
          <w:lang w:val="es-ES"/>
        </w:rPr>
        <w:t xml:space="preserve"> </w:t>
      </w:r>
      <w:r>
        <w:rPr>
          <w:lang w:val="es-ES"/>
        </w:rPr>
        <w:t xml:space="preserve">En caso de detectarse anomalías en el comportamiento de estos precios, </w:t>
      </w:r>
      <w:r w:rsidR="00312E63">
        <w:rPr>
          <w:lang w:val="es-ES"/>
        </w:rPr>
        <w:t xml:space="preserve">éstas </w:t>
      </w:r>
      <w:r>
        <w:rPr>
          <w:lang w:val="es-ES"/>
        </w:rPr>
        <w:t>serán informadas a la Fiscalía Nacional Económica</w:t>
      </w:r>
      <w:r w:rsidR="00470629">
        <w:rPr>
          <w:lang w:val="es-ES"/>
        </w:rPr>
        <w:t xml:space="preserve"> o </w:t>
      </w:r>
      <w:r w:rsidR="00F001C9">
        <w:rPr>
          <w:lang w:val="es-ES"/>
        </w:rPr>
        <w:t>al</w:t>
      </w:r>
      <w:r w:rsidR="0057253E">
        <w:rPr>
          <w:lang w:val="es-ES"/>
        </w:rPr>
        <w:t xml:space="preserve"> organismo que corresponda.</w:t>
      </w:r>
    </w:p>
    <w:p w14:paraId="0E98AF3F" w14:textId="220B705D" w:rsidR="005C43B4" w:rsidRDefault="00470629" w:rsidP="00EA331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Establecer un</w:t>
      </w:r>
      <w:r w:rsidR="00907BBC">
        <w:rPr>
          <w:lang w:val="es-ES"/>
        </w:rPr>
        <w:t xml:space="preserve"> nuevo</w:t>
      </w:r>
      <w:r>
        <w:rPr>
          <w:lang w:val="es-ES"/>
        </w:rPr>
        <w:t xml:space="preserve"> beneficio</w:t>
      </w:r>
      <w:r w:rsidR="00907BBC">
        <w:rPr>
          <w:lang w:val="es-ES"/>
        </w:rPr>
        <w:t>,</w:t>
      </w:r>
      <w:r>
        <w:rPr>
          <w:lang w:val="es-ES"/>
        </w:rPr>
        <w:t xml:space="preserve"> compensatorio </w:t>
      </w:r>
      <w:r w:rsidR="00D83680">
        <w:rPr>
          <w:lang w:val="es-ES"/>
        </w:rPr>
        <w:t xml:space="preserve">del aumento del valor de la Canasta Básica de Alimentos, que se calculará </w:t>
      </w:r>
      <w:r w:rsidR="00CB0785">
        <w:rPr>
          <w:lang w:val="es-ES"/>
        </w:rPr>
        <w:t xml:space="preserve">mensualmente </w:t>
      </w:r>
      <w:r w:rsidR="00D83680">
        <w:rPr>
          <w:lang w:val="es-ES"/>
        </w:rPr>
        <w:t xml:space="preserve">con base en la variación </w:t>
      </w:r>
      <w:r w:rsidR="00CB0785">
        <w:rPr>
          <w:lang w:val="es-ES"/>
        </w:rPr>
        <w:t xml:space="preserve">del valor nominal de dicha canasta en los 12 meses previos. </w:t>
      </w:r>
      <w:r w:rsidR="00BB5A3C">
        <w:rPr>
          <w:lang w:val="es-ES"/>
        </w:rPr>
        <w:t>Este beneficio se otorgará por causante de Asignación Familiar o SUF y se pagará conjuntamente con éstos</w:t>
      </w:r>
      <w:r w:rsidR="00F17022">
        <w:rPr>
          <w:lang w:val="es-ES"/>
        </w:rPr>
        <w:t xml:space="preserve"> entre mayo y diciembre de 2022</w:t>
      </w:r>
      <w:r w:rsidR="00BB5A3C">
        <w:rPr>
          <w:lang w:val="es-ES"/>
        </w:rPr>
        <w:t xml:space="preserve">. </w:t>
      </w:r>
      <w:r w:rsidR="00E65557">
        <w:rPr>
          <w:lang w:val="es-ES"/>
        </w:rPr>
        <w:t xml:space="preserve">El primer pago incluirá excepcionalmente un mes adicional por </w:t>
      </w:r>
      <w:r w:rsidR="00F17022">
        <w:rPr>
          <w:lang w:val="es-ES"/>
        </w:rPr>
        <w:t xml:space="preserve">trabajador con carga. </w:t>
      </w:r>
    </w:p>
    <w:p w14:paraId="3868DA89" w14:textId="1363775E" w:rsidR="00E26ACB" w:rsidRPr="00EA3311" w:rsidRDefault="00E26ACB" w:rsidP="00EA331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Para este efecto se considerará la Canasta Básica de Alimentos calculada por el Ministerio de Desarrollo Social.</w:t>
      </w:r>
    </w:p>
    <w:p w14:paraId="5229B2C8" w14:textId="77777777" w:rsidR="00C01FB1" w:rsidRDefault="00C01FB1" w:rsidP="00EF00D6">
      <w:pPr>
        <w:jc w:val="both"/>
        <w:rPr>
          <w:b/>
          <w:bCs/>
          <w:u w:val="single"/>
          <w:lang w:val="es-ES"/>
        </w:rPr>
      </w:pPr>
    </w:p>
    <w:p w14:paraId="2A1228C9" w14:textId="408BE700" w:rsidR="00B746B8" w:rsidRDefault="00B746B8" w:rsidP="00EF00D6">
      <w:p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Promoción del Trabajo Decente</w:t>
      </w:r>
    </w:p>
    <w:p w14:paraId="6436B6F9" w14:textId="759D2E9D" w:rsidR="00E3659E" w:rsidRDefault="00E3659E" w:rsidP="00EF00D6">
      <w:pPr>
        <w:jc w:val="both"/>
        <w:rPr>
          <w:lang w:val="es-ES"/>
        </w:rPr>
      </w:pPr>
      <w:r>
        <w:rPr>
          <w:lang w:val="es-ES"/>
        </w:rPr>
        <w:t xml:space="preserve">Se enviará al </w:t>
      </w:r>
      <w:r w:rsidR="0015625C">
        <w:rPr>
          <w:lang w:val="es-ES"/>
        </w:rPr>
        <w:t>P</w:t>
      </w:r>
      <w:r>
        <w:rPr>
          <w:lang w:val="es-ES"/>
        </w:rPr>
        <w:t>arlamento un proyecto de ley que flexibiliza los requisitos de ingreso al Seguro de Desempleo de la Ley N° 19.728 e incrementa el monto de sus prestaciones.</w:t>
      </w:r>
    </w:p>
    <w:p w14:paraId="1D6BAB77" w14:textId="3706A727" w:rsidR="00E3659E" w:rsidRDefault="00E3659E" w:rsidP="00EF00D6">
      <w:pPr>
        <w:jc w:val="both"/>
        <w:rPr>
          <w:lang w:val="es-ES"/>
        </w:rPr>
      </w:pPr>
      <w:r>
        <w:rPr>
          <w:lang w:val="es-ES"/>
        </w:rPr>
        <w:t xml:space="preserve">Se </w:t>
      </w:r>
      <w:r w:rsidR="00E26ACB">
        <w:rPr>
          <w:lang w:val="es-ES"/>
        </w:rPr>
        <w:t xml:space="preserve">creará una mesa técnica de trabajo </w:t>
      </w:r>
      <w:r w:rsidR="00184AE2">
        <w:rPr>
          <w:lang w:val="es-ES"/>
        </w:rPr>
        <w:t>con todos los actores involucrados en la rebaja</w:t>
      </w:r>
      <w:r w:rsidR="00E26ACB">
        <w:rPr>
          <w:lang w:val="es-ES"/>
        </w:rPr>
        <w:t xml:space="preserve"> de</w:t>
      </w:r>
      <w:r w:rsidR="0015625C">
        <w:rPr>
          <w:lang w:val="es-ES"/>
        </w:rPr>
        <w:t xml:space="preserve"> la jornada de trabajo a 40 horas, </w:t>
      </w:r>
      <w:r w:rsidR="00184AE2">
        <w:rPr>
          <w:lang w:val="es-ES"/>
        </w:rPr>
        <w:t xml:space="preserve">para considerar su diseño </w:t>
      </w:r>
      <w:r w:rsidR="0057253E">
        <w:rPr>
          <w:lang w:val="es-ES"/>
        </w:rPr>
        <w:t>y gradualidad</w:t>
      </w:r>
      <w:r w:rsidR="00184AE2">
        <w:rPr>
          <w:lang w:val="es-ES"/>
        </w:rPr>
        <w:t>.</w:t>
      </w:r>
    </w:p>
    <w:p w14:paraId="45CB61DB" w14:textId="154765B4" w:rsidR="0015625C" w:rsidRDefault="008967AE" w:rsidP="00EF00D6">
      <w:pPr>
        <w:jc w:val="both"/>
        <w:rPr>
          <w:lang w:val="es-ES"/>
        </w:rPr>
      </w:pPr>
      <w:r>
        <w:rPr>
          <w:lang w:val="es-ES"/>
        </w:rPr>
        <w:t>Durante el año 2023, s</w:t>
      </w:r>
      <w:r w:rsidR="0015625C">
        <w:rPr>
          <w:lang w:val="es-ES"/>
        </w:rPr>
        <w:t xml:space="preserve">e enviará al Parlamento un proyecto de ley que </w:t>
      </w:r>
      <w:r>
        <w:rPr>
          <w:lang w:val="es-ES"/>
        </w:rPr>
        <w:t>modifica las normas sobre el derecho colectivo del trabajo, particularmente en lo referido al ámbito y nivel de la negociación colectiva.</w:t>
      </w:r>
    </w:p>
    <w:p w14:paraId="09CDF370" w14:textId="74D69F8F" w:rsidR="00536F30" w:rsidRDefault="0029288E" w:rsidP="008967AE">
      <w:pPr>
        <w:jc w:val="both"/>
        <w:rPr>
          <w:lang w:val="es-ES"/>
        </w:rPr>
      </w:pPr>
      <w:r>
        <w:rPr>
          <w:lang w:val="es-ES"/>
        </w:rPr>
        <w:t>Como forma de avanzar en espacios libres de acoso y violencia de género, incluyendo al mundo laboral, propo</w:t>
      </w:r>
      <w:r w:rsidR="00C01FB1">
        <w:rPr>
          <w:lang w:val="es-ES"/>
        </w:rPr>
        <w:t>ndremos al</w:t>
      </w:r>
      <w:r w:rsidR="00F001C9">
        <w:rPr>
          <w:lang w:val="es-ES"/>
        </w:rPr>
        <w:t xml:space="preserve"> Parlamento</w:t>
      </w:r>
      <w:r w:rsidR="00C01FB1">
        <w:rPr>
          <w:lang w:val="es-ES"/>
        </w:rPr>
        <w:t xml:space="preserve"> </w:t>
      </w:r>
      <w:r w:rsidR="00536F30">
        <w:rPr>
          <w:lang w:val="es-ES"/>
        </w:rPr>
        <w:t>la ratificación del Convenio 190 de la OIT (C190).</w:t>
      </w:r>
    </w:p>
    <w:p w14:paraId="6754D61F" w14:textId="14D9B228" w:rsidR="002D202E" w:rsidRDefault="002D202E" w:rsidP="008967AE">
      <w:pPr>
        <w:jc w:val="both"/>
        <w:rPr>
          <w:lang w:val="es-ES"/>
        </w:rPr>
      </w:pPr>
    </w:p>
    <w:p w14:paraId="4DD01861" w14:textId="77777777" w:rsidR="00674701" w:rsidRDefault="00674701" w:rsidP="00674701">
      <w:pPr>
        <w:spacing w:after="0"/>
        <w:jc w:val="both"/>
        <w:rPr>
          <w:lang w:val="es-ES"/>
        </w:rPr>
      </w:pPr>
    </w:p>
    <w:p w14:paraId="25543103" w14:textId="77777777" w:rsidR="00674701" w:rsidRDefault="00674701" w:rsidP="00674701">
      <w:pPr>
        <w:spacing w:after="0"/>
        <w:jc w:val="both"/>
        <w:rPr>
          <w:lang w:val="es-ES"/>
        </w:rPr>
      </w:pPr>
    </w:p>
    <w:p w14:paraId="1DADF25B" w14:textId="43441130" w:rsidR="008967AE" w:rsidRDefault="00002B0B" w:rsidP="00674701">
      <w:pPr>
        <w:spacing w:after="0"/>
        <w:jc w:val="both"/>
        <w:rPr>
          <w:lang w:val="es-ES"/>
        </w:rPr>
      </w:pPr>
      <w:r>
        <w:rPr>
          <w:lang w:val="es-ES"/>
        </w:rPr>
        <w:t xml:space="preserve">Mario Marcel </w:t>
      </w:r>
      <w:proofErr w:type="spellStart"/>
      <w:r>
        <w:rPr>
          <w:lang w:val="es-ES"/>
        </w:rPr>
        <w:t>Cullell</w:t>
      </w:r>
      <w:proofErr w:type="spellEnd"/>
    </w:p>
    <w:p w14:paraId="4C58BF66" w14:textId="3AB83E65" w:rsidR="00002B0B" w:rsidRDefault="00002B0B" w:rsidP="00674701">
      <w:pPr>
        <w:spacing w:after="0"/>
        <w:jc w:val="both"/>
        <w:rPr>
          <w:lang w:val="es-ES"/>
        </w:rPr>
      </w:pPr>
      <w:r>
        <w:rPr>
          <w:lang w:val="es-ES"/>
        </w:rPr>
        <w:t xml:space="preserve">Ministro de </w:t>
      </w:r>
      <w:proofErr w:type="spellStart"/>
      <w:r>
        <w:rPr>
          <w:lang w:val="es-ES"/>
        </w:rPr>
        <w:t>Hadcienda</w:t>
      </w:r>
      <w:proofErr w:type="spellEnd"/>
    </w:p>
    <w:p w14:paraId="493E800F" w14:textId="7DC39158" w:rsidR="00002B0B" w:rsidRDefault="00002B0B" w:rsidP="00674701">
      <w:pPr>
        <w:spacing w:after="0"/>
        <w:jc w:val="both"/>
        <w:rPr>
          <w:lang w:val="es-ES"/>
        </w:rPr>
      </w:pPr>
    </w:p>
    <w:p w14:paraId="69CC0839" w14:textId="77777777" w:rsidR="00674701" w:rsidRDefault="00674701" w:rsidP="00674701">
      <w:pPr>
        <w:spacing w:after="0"/>
        <w:jc w:val="both"/>
        <w:rPr>
          <w:lang w:val="es-ES"/>
        </w:rPr>
      </w:pPr>
    </w:p>
    <w:p w14:paraId="4B0C847A" w14:textId="77777777" w:rsidR="004C262E" w:rsidRDefault="004C262E" w:rsidP="00674701">
      <w:pPr>
        <w:spacing w:after="0"/>
        <w:jc w:val="both"/>
        <w:rPr>
          <w:lang w:val="es-ES"/>
        </w:rPr>
      </w:pPr>
    </w:p>
    <w:p w14:paraId="52ABCB43" w14:textId="689C30E4" w:rsidR="00002B0B" w:rsidRDefault="00002B0B" w:rsidP="00674701">
      <w:pPr>
        <w:spacing w:after="0"/>
        <w:jc w:val="both"/>
        <w:rPr>
          <w:lang w:val="es-ES"/>
        </w:rPr>
      </w:pPr>
      <w:r>
        <w:rPr>
          <w:lang w:val="es-ES"/>
        </w:rPr>
        <w:t xml:space="preserve">Jeannette Jara </w:t>
      </w:r>
      <w:proofErr w:type="spellStart"/>
      <w:r>
        <w:rPr>
          <w:lang w:val="es-ES"/>
        </w:rPr>
        <w:t>Roman</w:t>
      </w:r>
      <w:proofErr w:type="spellEnd"/>
    </w:p>
    <w:p w14:paraId="402EC04C" w14:textId="5B894C14" w:rsidR="00002B0B" w:rsidRDefault="00002B0B" w:rsidP="00674701">
      <w:pPr>
        <w:spacing w:after="0"/>
        <w:jc w:val="both"/>
        <w:rPr>
          <w:lang w:val="es-ES"/>
        </w:rPr>
      </w:pPr>
      <w:r>
        <w:rPr>
          <w:lang w:val="es-ES"/>
        </w:rPr>
        <w:t>Ministra del Trabajo y Previsión social</w:t>
      </w:r>
    </w:p>
    <w:p w14:paraId="3D388AD6" w14:textId="3D32F8FA" w:rsidR="00002B0B" w:rsidRDefault="00002B0B" w:rsidP="00674701">
      <w:pPr>
        <w:spacing w:after="0"/>
        <w:jc w:val="both"/>
        <w:rPr>
          <w:lang w:val="es-ES"/>
        </w:rPr>
      </w:pPr>
    </w:p>
    <w:p w14:paraId="3B5CAD11" w14:textId="77777777" w:rsidR="004C262E" w:rsidRDefault="004C262E" w:rsidP="00674701">
      <w:pPr>
        <w:spacing w:after="0"/>
        <w:jc w:val="both"/>
        <w:rPr>
          <w:lang w:val="es-ES"/>
        </w:rPr>
      </w:pPr>
    </w:p>
    <w:p w14:paraId="51E1DE29" w14:textId="77777777" w:rsidR="004C262E" w:rsidRDefault="004C262E" w:rsidP="00674701">
      <w:pPr>
        <w:spacing w:after="0"/>
        <w:jc w:val="both"/>
        <w:rPr>
          <w:lang w:val="es-ES"/>
        </w:rPr>
      </w:pPr>
    </w:p>
    <w:p w14:paraId="6786625D" w14:textId="6D6835B9" w:rsidR="00002B0B" w:rsidRDefault="00674701" w:rsidP="00674701">
      <w:pPr>
        <w:spacing w:after="0"/>
        <w:jc w:val="both"/>
        <w:rPr>
          <w:lang w:val="es-ES"/>
        </w:rPr>
      </w:pPr>
      <w:r>
        <w:rPr>
          <w:lang w:val="es-ES"/>
        </w:rPr>
        <w:t xml:space="preserve">David Acuña </w:t>
      </w:r>
      <w:proofErr w:type="spellStart"/>
      <w:r>
        <w:rPr>
          <w:lang w:val="es-ES"/>
        </w:rPr>
        <w:t>Millahueique</w:t>
      </w:r>
      <w:proofErr w:type="spellEnd"/>
    </w:p>
    <w:p w14:paraId="5D164DF7" w14:textId="3034F331" w:rsidR="00674701" w:rsidRDefault="00674701" w:rsidP="00674701">
      <w:pPr>
        <w:spacing w:after="0"/>
        <w:jc w:val="both"/>
        <w:rPr>
          <w:lang w:val="es-ES"/>
        </w:rPr>
      </w:pPr>
      <w:r>
        <w:rPr>
          <w:lang w:val="es-ES"/>
        </w:rPr>
        <w:t>Presidente CUT</w:t>
      </w:r>
    </w:p>
    <w:p w14:paraId="7A62738B" w14:textId="2DF7860C" w:rsidR="00674701" w:rsidRDefault="00674701" w:rsidP="00674701">
      <w:pPr>
        <w:spacing w:after="0"/>
        <w:jc w:val="both"/>
        <w:rPr>
          <w:lang w:val="es-ES"/>
        </w:rPr>
      </w:pPr>
    </w:p>
    <w:p w14:paraId="71CC7D46" w14:textId="77777777" w:rsidR="004C262E" w:rsidRDefault="004C262E" w:rsidP="00674701">
      <w:pPr>
        <w:spacing w:after="0"/>
        <w:jc w:val="both"/>
        <w:rPr>
          <w:lang w:val="es-ES"/>
        </w:rPr>
      </w:pPr>
    </w:p>
    <w:p w14:paraId="02ED73CB" w14:textId="77777777" w:rsidR="004C262E" w:rsidRDefault="004C262E" w:rsidP="00674701">
      <w:pPr>
        <w:spacing w:after="0"/>
        <w:jc w:val="both"/>
        <w:rPr>
          <w:lang w:val="es-ES"/>
        </w:rPr>
      </w:pPr>
    </w:p>
    <w:p w14:paraId="0BDE393A" w14:textId="4CEEDEFD" w:rsidR="00674701" w:rsidRDefault="00674701" w:rsidP="00674701">
      <w:pPr>
        <w:spacing w:after="0"/>
        <w:jc w:val="both"/>
        <w:rPr>
          <w:lang w:val="es-ES"/>
        </w:rPr>
      </w:pPr>
      <w:r>
        <w:rPr>
          <w:lang w:val="es-ES"/>
        </w:rPr>
        <w:t xml:space="preserve">Eric Campos </w:t>
      </w:r>
      <w:proofErr w:type="spellStart"/>
      <w:r>
        <w:rPr>
          <w:lang w:val="es-ES"/>
        </w:rPr>
        <w:t>Bonta</w:t>
      </w:r>
      <w:proofErr w:type="spellEnd"/>
    </w:p>
    <w:p w14:paraId="5B118B74" w14:textId="2FE1B21D" w:rsidR="00674701" w:rsidRDefault="00674701" w:rsidP="00674701">
      <w:pPr>
        <w:spacing w:after="0"/>
        <w:jc w:val="both"/>
        <w:rPr>
          <w:lang w:val="es-ES"/>
        </w:rPr>
      </w:pPr>
      <w:r>
        <w:rPr>
          <w:lang w:val="es-ES"/>
        </w:rPr>
        <w:t>Secretario General CUT</w:t>
      </w:r>
    </w:p>
    <w:p w14:paraId="26AD1893" w14:textId="59947919" w:rsidR="002A581A" w:rsidRDefault="002A581A" w:rsidP="00EF00D6">
      <w:pPr>
        <w:jc w:val="both"/>
        <w:rPr>
          <w:lang w:val="es-ES"/>
        </w:rPr>
      </w:pPr>
    </w:p>
    <w:p w14:paraId="2FF688AD" w14:textId="77777777" w:rsidR="002A581A" w:rsidRDefault="002A581A" w:rsidP="00EF00D6">
      <w:pPr>
        <w:jc w:val="both"/>
        <w:rPr>
          <w:lang w:val="es-ES"/>
        </w:rPr>
      </w:pPr>
    </w:p>
    <w:p w14:paraId="24BEBBA4" w14:textId="7556682A" w:rsidR="002D202E" w:rsidRPr="00EF00D6" w:rsidRDefault="002D202E" w:rsidP="005A398D">
      <w:pPr>
        <w:jc w:val="center"/>
        <w:rPr>
          <w:lang w:val="es-ES"/>
        </w:rPr>
      </w:pPr>
      <w:r>
        <w:rPr>
          <w:lang w:val="es-ES"/>
        </w:rPr>
        <w:t xml:space="preserve">Santiago </w:t>
      </w:r>
      <w:r w:rsidR="008D7BBF">
        <w:rPr>
          <w:lang w:val="es-ES"/>
        </w:rPr>
        <w:t>25</w:t>
      </w:r>
      <w:r>
        <w:rPr>
          <w:lang w:val="es-ES"/>
        </w:rPr>
        <w:t xml:space="preserve"> de abril de 2022</w:t>
      </w:r>
    </w:p>
    <w:sectPr w:rsidR="002D202E" w:rsidRPr="00EF0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1993"/>
    <w:multiLevelType w:val="hybridMultilevel"/>
    <w:tmpl w:val="133A0A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01736"/>
    <w:multiLevelType w:val="hybridMultilevel"/>
    <w:tmpl w:val="411A00E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74B5"/>
    <w:multiLevelType w:val="hybridMultilevel"/>
    <w:tmpl w:val="1826ACEC"/>
    <w:lvl w:ilvl="0" w:tplc="4556491E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7"/>
    <w:rsid w:val="00002B0B"/>
    <w:rsid w:val="00013111"/>
    <w:rsid w:val="0005466B"/>
    <w:rsid w:val="000914AC"/>
    <w:rsid w:val="000E1CE3"/>
    <w:rsid w:val="001152F3"/>
    <w:rsid w:val="001554DB"/>
    <w:rsid w:val="0015625C"/>
    <w:rsid w:val="00174538"/>
    <w:rsid w:val="001813E5"/>
    <w:rsid w:val="00184AE2"/>
    <w:rsid w:val="001A1707"/>
    <w:rsid w:val="001A4C87"/>
    <w:rsid w:val="001D5BD3"/>
    <w:rsid w:val="0029288E"/>
    <w:rsid w:val="002A51E0"/>
    <w:rsid w:val="002A581A"/>
    <w:rsid w:val="002D1D2C"/>
    <w:rsid w:val="002D202E"/>
    <w:rsid w:val="00302B03"/>
    <w:rsid w:val="00312E63"/>
    <w:rsid w:val="003223F6"/>
    <w:rsid w:val="00325FAF"/>
    <w:rsid w:val="00335282"/>
    <w:rsid w:val="003524CE"/>
    <w:rsid w:val="00370DEE"/>
    <w:rsid w:val="003E05A4"/>
    <w:rsid w:val="00453201"/>
    <w:rsid w:val="00470629"/>
    <w:rsid w:val="004C1672"/>
    <w:rsid w:val="004C262E"/>
    <w:rsid w:val="004C59E1"/>
    <w:rsid w:val="004D0227"/>
    <w:rsid w:val="004E08A5"/>
    <w:rsid w:val="00507D16"/>
    <w:rsid w:val="00536F30"/>
    <w:rsid w:val="00543E63"/>
    <w:rsid w:val="00547EDD"/>
    <w:rsid w:val="00562097"/>
    <w:rsid w:val="0057253E"/>
    <w:rsid w:val="005A398D"/>
    <w:rsid w:val="005C43B4"/>
    <w:rsid w:val="005E2428"/>
    <w:rsid w:val="00671140"/>
    <w:rsid w:val="00674701"/>
    <w:rsid w:val="006B459D"/>
    <w:rsid w:val="00714547"/>
    <w:rsid w:val="007514B8"/>
    <w:rsid w:val="00795384"/>
    <w:rsid w:val="007956CE"/>
    <w:rsid w:val="00835A09"/>
    <w:rsid w:val="00894731"/>
    <w:rsid w:val="008967AE"/>
    <w:rsid w:val="00896EFC"/>
    <w:rsid w:val="008A09C6"/>
    <w:rsid w:val="008A1DA4"/>
    <w:rsid w:val="008B164E"/>
    <w:rsid w:val="008C0800"/>
    <w:rsid w:val="008D7BBF"/>
    <w:rsid w:val="00907BBC"/>
    <w:rsid w:val="00944F30"/>
    <w:rsid w:val="009454B1"/>
    <w:rsid w:val="009F3079"/>
    <w:rsid w:val="00A33894"/>
    <w:rsid w:val="00A874A5"/>
    <w:rsid w:val="00AA28F5"/>
    <w:rsid w:val="00B55437"/>
    <w:rsid w:val="00B7010F"/>
    <w:rsid w:val="00B746B8"/>
    <w:rsid w:val="00B87E70"/>
    <w:rsid w:val="00BB5A3C"/>
    <w:rsid w:val="00BC0D23"/>
    <w:rsid w:val="00BC1880"/>
    <w:rsid w:val="00C01FB1"/>
    <w:rsid w:val="00C37AE7"/>
    <w:rsid w:val="00C63843"/>
    <w:rsid w:val="00C649B1"/>
    <w:rsid w:val="00CB0785"/>
    <w:rsid w:val="00CF1721"/>
    <w:rsid w:val="00D44F40"/>
    <w:rsid w:val="00D753C2"/>
    <w:rsid w:val="00D83680"/>
    <w:rsid w:val="00DD2D1F"/>
    <w:rsid w:val="00E13CE5"/>
    <w:rsid w:val="00E26ACB"/>
    <w:rsid w:val="00E3659E"/>
    <w:rsid w:val="00E65557"/>
    <w:rsid w:val="00EA3311"/>
    <w:rsid w:val="00EA65C7"/>
    <w:rsid w:val="00EA7510"/>
    <w:rsid w:val="00EA7ED2"/>
    <w:rsid w:val="00EB78AE"/>
    <w:rsid w:val="00ED03FE"/>
    <w:rsid w:val="00ED0EE4"/>
    <w:rsid w:val="00ED2447"/>
    <w:rsid w:val="00EF00D6"/>
    <w:rsid w:val="00F001C9"/>
    <w:rsid w:val="00F17022"/>
    <w:rsid w:val="00F2475A"/>
    <w:rsid w:val="00F36743"/>
    <w:rsid w:val="00F6524F"/>
    <w:rsid w:val="00FC67C6"/>
    <w:rsid w:val="00FD4E90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FE3D"/>
  <w15:chartTrackingRefBased/>
  <w15:docId w15:val="{024AF40A-79CB-4996-8F9D-006E0581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7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Contador</dc:creator>
  <cp:keywords/>
  <dc:description/>
  <cp:lastModifiedBy>Usuario invitado</cp:lastModifiedBy>
  <cp:revision>2</cp:revision>
  <cp:lastPrinted>2022-04-26T00:55:00Z</cp:lastPrinted>
  <dcterms:created xsi:type="dcterms:W3CDTF">2022-04-26T01:57:00Z</dcterms:created>
  <dcterms:modified xsi:type="dcterms:W3CDTF">2022-04-26T01:57:00Z</dcterms:modified>
</cp:coreProperties>
</file>