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2" w:rsidRPr="00843052" w:rsidRDefault="00843052" w:rsidP="00843052">
      <w:pPr>
        <w:widowControl w:val="0"/>
        <w:autoSpaceDE w:val="0"/>
        <w:autoSpaceDN w:val="0"/>
        <w:adjustRightInd w:val="0"/>
        <w:spacing w:after="240"/>
        <w:jc w:val="right"/>
        <w:rPr>
          <w:rFonts w:asciiTheme="majorHAnsi" w:hAnsiTheme="majorHAnsi" w:cs="Verdana"/>
          <w:b/>
          <w:lang w:val="es-ES"/>
        </w:rPr>
      </w:pPr>
      <w:r>
        <w:rPr>
          <w:rFonts w:asciiTheme="majorHAnsi" w:hAnsiTheme="majorHAnsi" w:cs="Verdana"/>
          <w:b/>
          <w:lang w:val="es-ES"/>
        </w:rPr>
        <w:t>11 de enero 2015</w:t>
      </w:r>
    </w:p>
    <w:p w:rsidR="00F714FB" w:rsidRPr="009C263A" w:rsidRDefault="00F714FB" w:rsidP="00F714FB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Verdana"/>
          <w:b/>
          <w:sz w:val="32"/>
          <w:szCs w:val="28"/>
          <w:lang w:val="es-ES"/>
        </w:rPr>
      </w:pPr>
      <w:r w:rsidRPr="009C263A">
        <w:rPr>
          <w:rFonts w:asciiTheme="majorHAnsi" w:hAnsiTheme="majorHAnsi" w:cs="Verdana"/>
          <w:b/>
          <w:sz w:val="32"/>
          <w:szCs w:val="28"/>
          <w:lang w:val="es-ES"/>
        </w:rPr>
        <w:t>Declaración Funcionamiento Comisiones</w:t>
      </w:r>
    </w:p>
    <w:p w:rsidR="00F714FB" w:rsidRPr="009C263A" w:rsidRDefault="00F714FB" w:rsidP="00F714FB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Verdana"/>
          <w:b/>
          <w:sz w:val="32"/>
          <w:szCs w:val="28"/>
          <w:lang w:val="es-ES"/>
        </w:rPr>
      </w:pPr>
      <w:proofErr w:type="gramStart"/>
      <w:r w:rsidRPr="009C263A">
        <w:rPr>
          <w:rFonts w:asciiTheme="majorHAnsi" w:hAnsiTheme="majorHAnsi" w:cs="Verdana"/>
          <w:b/>
          <w:sz w:val="32"/>
          <w:szCs w:val="28"/>
          <w:lang w:val="es-ES"/>
        </w:rPr>
        <w:t>unidas</w:t>
      </w:r>
      <w:proofErr w:type="gramEnd"/>
      <w:r w:rsidRPr="009C263A">
        <w:rPr>
          <w:rFonts w:asciiTheme="majorHAnsi" w:hAnsiTheme="majorHAnsi" w:cs="Verdana"/>
          <w:b/>
          <w:sz w:val="32"/>
          <w:szCs w:val="28"/>
          <w:lang w:val="es-ES"/>
        </w:rPr>
        <w:t xml:space="preserve"> de Hacienda y Educación</w:t>
      </w:r>
    </w:p>
    <w:p w:rsidR="00897745" w:rsidRPr="009C263A" w:rsidRDefault="00897745" w:rsidP="0089774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Helvetica"/>
          <w:sz w:val="28"/>
          <w:szCs w:val="28"/>
          <w:lang w:val="es-ES"/>
        </w:rPr>
      </w:pPr>
      <w:r w:rsidRPr="009C263A">
        <w:rPr>
          <w:rFonts w:asciiTheme="majorHAnsi" w:hAnsiTheme="majorHAnsi" w:cs="Verdana"/>
          <w:sz w:val="28"/>
          <w:szCs w:val="28"/>
          <w:lang w:val="es-ES"/>
        </w:rPr>
        <w:t>Los Presidentes de las Comisiones de Hacienda y Educación, reafirmamos nuestro compromiso con el Proyecto de Ley de Inclusión Escolar, que lleva adelante el Gobierno de la Presidenta Michelle Bachelet</w:t>
      </w:r>
      <w:r w:rsidR="00BE5272" w:rsidRPr="009C263A">
        <w:rPr>
          <w:rFonts w:asciiTheme="majorHAnsi" w:hAnsiTheme="majorHAnsi" w:cs="Verdana"/>
          <w:sz w:val="28"/>
          <w:szCs w:val="28"/>
          <w:lang w:val="es-ES"/>
        </w:rPr>
        <w:t>,</w:t>
      </w:r>
      <w:r w:rsidRPr="009C263A">
        <w:rPr>
          <w:rFonts w:asciiTheme="majorHAnsi" w:hAnsiTheme="majorHAnsi" w:cs="Verdana"/>
          <w:sz w:val="28"/>
          <w:szCs w:val="28"/>
          <w:lang w:val="es-ES"/>
        </w:rPr>
        <w:t xml:space="preserve"> como parte de la Reforma Educacional y que en lo sustantivo persigue: el término de la selección, la eliminación del lucro y el fin del copago.</w:t>
      </w:r>
    </w:p>
    <w:p w:rsidR="00897745" w:rsidRPr="009C263A" w:rsidRDefault="00897745" w:rsidP="00897745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sz w:val="28"/>
          <w:szCs w:val="28"/>
          <w:lang w:val="es-ES"/>
        </w:rPr>
      </w:pPr>
      <w:r w:rsidRPr="009C263A">
        <w:rPr>
          <w:rFonts w:asciiTheme="majorHAnsi" w:hAnsiTheme="majorHAnsi" w:cs="Verdana"/>
          <w:sz w:val="28"/>
          <w:szCs w:val="28"/>
          <w:lang w:val="es-ES"/>
        </w:rPr>
        <w:t>Frente al funcionamiento de las comisiones unidas declaramos.</w:t>
      </w:r>
    </w:p>
    <w:p w:rsidR="00BE5272" w:rsidRPr="009C263A" w:rsidRDefault="003577EE" w:rsidP="003577E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sz w:val="28"/>
          <w:szCs w:val="28"/>
          <w:lang w:val="es-ES"/>
        </w:rPr>
      </w:pPr>
      <w:r w:rsidRPr="003577EE">
        <w:rPr>
          <w:rFonts w:asciiTheme="majorHAnsi" w:hAnsiTheme="majorHAnsi" w:cs="Verdana"/>
          <w:sz w:val="28"/>
          <w:szCs w:val="28"/>
          <w:lang w:val="es-ES"/>
        </w:rPr>
        <w:t>Si bien es cierto</w:t>
      </w:r>
      <w:r w:rsidR="00A05D2E">
        <w:rPr>
          <w:rFonts w:asciiTheme="majorHAnsi" w:hAnsiTheme="majorHAnsi" w:cs="Verdana"/>
          <w:sz w:val="28"/>
          <w:szCs w:val="28"/>
          <w:lang w:val="es-ES"/>
        </w:rPr>
        <w:t>,</w:t>
      </w:r>
      <w:r w:rsidRPr="003577EE">
        <w:rPr>
          <w:rFonts w:asciiTheme="majorHAnsi" w:hAnsiTheme="majorHAnsi" w:cs="Verdana"/>
          <w:sz w:val="28"/>
          <w:szCs w:val="28"/>
          <w:lang w:val="es-ES"/>
        </w:rPr>
        <w:t xml:space="preserve"> hay diversas interpretaciones al reglamento</w:t>
      </w:r>
      <w:r>
        <w:rPr>
          <w:rFonts w:asciiTheme="majorHAnsi" w:hAnsiTheme="majorHAnsi" w:cs="Verdana"/>
          <w:sz w:val="28"/>
          <w:szCs w:val="28"/>
          <w:lang w:val="es-ES"/>
        </w:rPr>
        <w:t>, la</w:t>
      </w:r>
      <w:r w:rsidR="00897745" w:rsidRPr="009C263A">
        <w:rPr>
          <w:rFonts w:asciiTheme="majorHAnsi" w:hAnsiTheme="majorHAnsi" w:cs="Verdana"/>
          <w:sz w:val="28"/>
          <w:szCs w:val="28"/>
          <w:lang w:val="es-ES"/>
        </w:rPr>
        <w:t>mentamos la rigidez que ha planteado la Alianza a la hora de flexibilizar</w:t>
      </w:r>
      <w:r>
        <w:rPr>
          <w:rFonts w:asciiTheme="majorHAnsi" w:hAnsiTheme="majorHAnsi" w:cs="Verdana"/>
          <w:sz w:val="28"/>
          <w:szCs w:val="28"/>
          <w:lang w:val="es-ES"/>
        </w:rPr>
        <w:t>lo</w:t>
      </w:r>
      <w:r w:rsidR="00897745" w:rsidRPr="009C263A">
        <w:rPr>
          <w:rFonts w:asciiTheme="majorHAnsi" w:hAnsiTheme="majorHAnsi" w:cs="Verdana"/>
          <w:sz w:val="28"/>
          <w:szCs w:val="28"/>
          <w:lang w:val="es-ES"/>
        </w:rPr>
        <w:t xml:space="preserve"> para permitir que el P</w:t>
      </w:r>
      <w:r w:rsidR="00257963" w:rsidRPr="009C263A">
        <w:rPr>
          <w:rFonts w:asciiTheme="majorHAnsi" w:hAnsiTheme="majorHAnsi" w:cs="Verdana"/>
          <w:sz w:val="28"/>
          <w:szCs w:val="28"/>
          <w:lang w:val="es-ES"/>
        </w:rPr>
        <w:t>residente</w:t>
      </w:r>
      <w:r w:rsidR="00897745" w:rsidRPr="009C263A">
        <w:rPr>
          <w:rFonts w:asciiTheme="majorHAnsi" w:hAnsiTheme="majorHAnsi" w:cs="Verdana"/>
          <w:sz w:val="28"/>
          <w:szCs w:val="28"/>
          <w:lang w:val="es-ES"/>
        </w:rPr>
        <w:t xml:space="preserve"> de la Comisión de Educación dirija esta instancia y que simultáneamente se permita la presencia del Presidente de la Comisión de Hacienda.  Es de co</w:t>
      </w:r>
      <w:r w:rsidR="00F714FB" w:rsidRPr="009C263A">
        <w:rPr>
          <w:rFonts w:asciiTheme="majorHAnsi" w:hAnsiTheme="majorHAnsi" w:cs="Verdana"/>
          <w:sz w:val="28"/>
          <w:szCs w:val="28"/>
          <w:lang w:val="es-ES"/>
        </w:rPr>
        <w:t>mún ocurrencia en el Senado que</w:t>
      </w:r>
      <w:r w:rsidR="00897745" w:rsidRPr="009C263A">
        <w:rPr>
          <w:rFonts w:asciiTheme="majorHAnsi" w:hAnsiTheme="majorHAnsi" w:cs="Verdana"/>
          <w:sz w:val="28"/>
          <w:szCs w:val="28"/>
          <w:lang w:val="es-ES"/>
        </w:rPr>
        <w:t xml:space="preserve"> sesionando unidas dos o más comisiones se a</w:t>
      </w:r>
      <w:r w:rsidR="00BE5272" w:rsidRPr="009C263A">
        <w:rPr>
          <w:rFonts w:asciiTheme="majorHAnsi" w:hAnsiTheme="majorHAnsi" w:cs="Verdana"/>
          <w:sz w:val="28"/>
          <w:szCs w:val="28"/>
          <w:lang w:val="es-ES"/>
        </w:rPr>
        <w:t>cuerde que p</w:t>
      </w:r>
      <w:r w:rsidR="00897745" w:rsidRPr="009C263A">
        <w:rPr>
          <w:rFonts w:asciiTheme="majorHAnsi" w:hAnsiTheme="majorHAnsi" w:cs="Verdana"/>
          <w:sz w:val="28"/>
          <w:szCs w:val="28"/>
          <w:lang w:val="es-ES"/>
        </w:rPr>
        <w:t>resida el Presidente de aquella Comisión</w:t>
      </w:r>
      <w:r w:rsidR="00257963" w:rsidRPr="009C263A">
        <w:rPr>
          <w:rFonts w:asciiTheme="majorHAnsi" w:hAnsiTheme="majorHAnsi" w:cs="Verdana"/>
          <w:sz w:val="28"/>
          <w:szCs w:val="28"/>
          <w:lang w:val="es-ES"/>
        </w:rPr>
        <w:t xml:space="preserve"> que tenga directa relación con la materia del proyecto de ley. </w:t>
      </w:r>
    </w:p>
    <w:p w:rsidR="00F714FB" w:rsidRPr="009C263A" w:rsidRDefault="00F714FB" w:rsidP="00F714FB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sz w:val="28"/>
          <w:szCs w:val="28"/>
          <w:lang w:val="es-ES"/>
        </w:rPr>
      </w:pPr>
    </w:p>
    <w:p w:rsidR="00897745" w:rsidRPr="009C263A" w:rsidRDefault="00897745" w:rsidP="00BE527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Helvetica"/>
          <w:sz w:val="28"/>
          <w:szCs w:val="28"/>
          <w:lang w:val="es-ES"/>
        </w:rPr>
      </w:pPr>
      <w:r w:rsidRPr="009C263A">
        <w:rPr>
          <w:rFonts w:asciiTheme="majorHAnsi" w:hAnsiTheme="majorHAnsi" w:cs="Verdana"/>
          <w:sz w:val="28"/>
          <w:szCs w:val="28"/>
          <w:lang w:val="es-ES"/>
        </w:rPr>
        <w:t>Frente a esta acción de la Alianza de obstaculizar la Presidencia de esta Comisión por parte del titular de educación, hemos decidido que se funcionará bajo la misma modalidad usada el miércoles 6 de enero cuando se reunió la instancia.</w:t>
      </w:r>
    </w:p>
    <w:p w:rsidR="00897745" w:rsidRPr="009C263A" w:rsidRDefault="00897745" w:rsidP="00897745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Helvetica"/>
          <w:sz w:val="28"/>
          <w:szCs w:val="28"/>
          <w:lang w:val="es-ES"/>
        </w:rPr>
      </w:pPr>
      <w:r w:rsidRPr="009C263A">
        <w:rPr>
          <w:rFonts w:asciiTheme="majorHAnsi" w:hAnsiTheme="majorHAnsi" w:cs="Verdana"/>
          <w:sz w:val="28"/>
          <w:szCs w:val="28"/>
          <w:lang w:val="es-ES"/>
        </w:rPr>
        <w:t>Nuestro compromiso con la ciudadanía, es</w:t>
      </w:r>
      <w:r w:rsidR="00F714FB" w:rsidRPr="009C263A">
        <w:rPr>
          <w:rFonts w:asciiTheme="majorHAnsi" w:hAnsiTheme="majorHAnsi" w:cs="Verdana"/>
          <w:sz w:val="28"/>
          <w:szCs w:val="28"/>
          <w:lang w:val="es-ES"/>
        </w:rPr>
        <w:t xml:space="preserve"> para fortalecer un</w:t>
      </w:r>
      <w:r w:rsidR="00BE5272" w:rsidRPr="009C263A">
        <w:rPr>
          <w:rFonts w:asciiTheme="majorHAnsi" w:hAnsiTheme="majorHAnsi" w:cs="Verdana"/>
          <w:sz w:val="28"/>
          <w:szCs w:val="28"/>
          <w:lang w:val="es-ES"/>
        </w:rPr>
        <w:t>a Educación Pú</w:t>
      </w:r>
      <w:r w:rsidRPr="009C263A">
        <w:rPr>
          <w:rFonts w:asciiTheme="majorHAnsi" w:hAnsiTheme="majorHAnsi" w:cs="Verdana"/>
          <w:sz w:val="28"/>
          <w:szCs w:val="28"/>
          <w:lang w:val="es-ES"/>
        </w:rPr>
        <w:t xml:space="preserve">blica </w:t>
      </w:r>
      <w:r w:rsidR="00F714FB" w:rsidRPr="009C263A">
        <w:rPr>
          <w:rFonts w:asciiTheme="majorHAnsi" w:hAnsiTheme="majorHAnsi" w:cs="Verdana"/>
          <w:sz w:val="28"/>
          <w:szCs w:val="28"/>
          <w:lang w:val="es-ES"/>
        </w:rPr>
        <w:t xml:space="preserve">de calidad </w:t>
      </w:r>
      <w:r w:rsidRPr="009C263A">
        <w:rPr>
          <w:rFonts w:asciiTheme="majorHAnsi" w:hAnsiTheme="majorHAnsi" w:cs="Verdana"/>
          <w:sz w:val="28"/>
          <w:szCs w:val="28"/>
          <w:lang w:val="es-ES"/>
        </w:rPr>
        <w:t>y para eso necesitamos que se puedan cumplir los plazos legislativos para tramitar la Ley de Inclusión Escolar que estamos discutiendo.</w:t>
      </w:r>
    </w:p>
    <w:p w:rsidR="00257963" w:rsidRPr="009C263A" w:rsidRDefault="00257963" w:rsidP="00897745">
      <w:pPr>
        <w:rPr>
          <w:rFonts w:asciiTheme="majorHAnsi" w:hAnsiTheme="majorHAnsi" w:cs="Verdana"/>
          <w:sz w:val="28"/>
          <w:szCs w:val="28"/>
          <w:lang w:val="es-ES"/>
        </w:rPr>
      </w:pPr>
    </w:p>
    <w:p w:rsidR="00BE5272" w:rsidRPr="009C263A" w:rsidRDefault="00BE5272" w:rsidP="00BE5272">
      <w:pPr>
        <w:rPr>
          <w:rFonts w:asciiTheme="majorHAnsi" w:hAnsiTheme="majorHAnsi" w:cs="Verdana"/>
          <w:sz w:val="28"/>
          <w:szCs w:val="28"/>
          <w:lang w:val="es-ES"/>
        </w:rPr>
      </w:pPr>
    </w:p>
    <w:p w:rsidR="00BE5272" w:rsidRPr="009C263A" w:rsidRDefault="00BE5272" w:rsidP="00BE5272">
      <w:pPr>
        <w:rPr>
          <w:rFonts w:asciiTheme="majorHAnsi" w:hAnsiTheme="majorHAnsi" w:cs="Verdana"/>
          <w:sz w:val="28"/>
          <w:szCs w:val="28"/>
          <w:lang w:val="es-ES"/>
        </w:rPr>
      </w:pPr>
      <w:r w:rsidRPr="009C263A">
        <w:rPr>
          <w:rFonts w:asciiTheme="majorHAnsi" w:hAnsiTheme="majorHAnsi" w:cs="Verdana"/>
          <w:sz w:val="28"/>
          <w:szCs w:val="28"/>
          <w:lang w:val="es-ES"/>
        </w:rPr>
        <w:t xml:space="preserve">         Senador Ricardo Lagos W.              </w:t>
      </w:r>
      <w:r w:rsidR="00DD0AAA">
        <w:rPr>
          <w:rFonts w:asciiTheme="majorHAnsi" w:hAnsiTheme="majorHAnsi" w:cs="Verdana"/>
          <w:sz w:val="28"/>
          <w:szCs w:val="28"/>
          <w:lang w:val="es-ES"/>
        </w:rPr>
        <w:t xml:space="preserve">              </w:t>
      </w:r>
      <w:r w:rsidRPr="009C263A">
        <w:rPr>
          <w:rFonts w:asciiTheme="majorHAnsi" w:hAnsiTheme="majorHAnsi" w:cs="Verdana"/>
          <w:sz w:val="28"/>
          <w:szCs w:val="28"/>
          <w:lang w:val="es-ES"/>
        </w:rPr>
        <w:t xml:space="preserve">Senador </w:t>
      </w:r>
      <w:proofErr w:type="spellStart"/>
      <w:r w:rsidRPr="009C263A">
        <w:rPr>
          <w:rFonts w:asciiTheme="majorHAnsi" w:hAnsiTheme="majorHAnsi" w:cs="Verdana"/>
          <w:sz w:val="28"/>
          <w:szCs w:val="28"/>
          <w:lang w:val="es-ES"/>
        </w:rPr>
        <w:t>Fulvio</w:t>
      </w:r>
      <w:proofErr w:type="spellEnd"/>
      <w:r w:rsidRPr="009C263A">
        <w:rPr>
          <w:rFonts w:asciiTheme="majorHAnsi" w:hAnsiTheme="majorHAnsi" w:cs="Verdana"/>
          <w:sz w:val="28"/>
          <w:szCs w:val="28"/>
          <w:lang w:val="es-ES"/>
        </w:rPr>
        <w:t xml:space="preserve"> </w:t>
      </w:r>
      <w:proofErr w:type="spellStart"/>
      <w:r w:rsidRPr="009C263A">
        <w:rPr>
          <w:rFonts w:asciiTheme="majorHAnsi" w:hAnsiTheme="majorHAnsi" w:cs="Verdana"/>
          <w:sz w:val="28"/>
          <w:szCs w:val="28"/>
          <w:lang w:val="es-ES"/>
        </w:rPr>
        <w:t>Rossi</w:t>
      </w:r>
      <w:proofErr w:type="spellEnd"/>
      <w:r w:rsidRPr="009C263A">
        <w:rPr>
          <w:rFonts w:asciiTheme="majorHAnsi" w:hAnsiTheme="majorHAnsi" w:cs="Verdana"/>
          <w:sz w:val="28"/>
          <w:szCs w:val="28"/>
          <w:lang w:val="es-ES"/>
        </w:rPr>
        <w:t xml:space="preserve"> C.</w:t>
      </w:r>
    </w:p>
    <w:p w:rsidR="00BE5272" w:rsidRPr="009C263A" w:rsidRDefault="009C263A" w:rsidP="009C263A">
      <w:pPr>
        <w:rPr>
          <w:rFonts w:asciiTheme="majorHAnsi" w:hAnsiTheme="majorHAnsi" w:cs="Verdana"/>
          <w:sz w:val="28"/>
          <w:szCs w:val="28"/>
          <w:lang w:val="es-ES"/>
        </w:rPr>
      </w:pPr>
      <w:r>
        <w:rPr>
          <w:rFonts w:asciiTheme="majorHAnsi" w:hAnsiTheme="majorHAnsi" w:cs="Verdana"/>
          <w:sz w:val="28"/>
          <w:szCs w:val="28"/>
          <w:lang w:val="es-ES"/>
        </w:rPr>
        <w:t xml:space="preserve">        </w:t>
      </w:r>
      <w:r w:rsidR="00BE5272" w:rsidRPr="009C263A">
        <w:rPr>
          <w:rFonts w:asciiTheme="majorHAnsi" w:hAnsiTheme="majorHAnsi" w:cs="Verdana"/>
          <w:sz w:val="28"/>
          <w:szCs w:val="28"/>
          <w:lang w:val="es-ES"/>
        </w:rPr>
        <w:t xml:space="preserve"> Pdte. Comisión de Hacienda        </w:t>
      </w:r>
      <w:r w:rsidR="00DD0AAA">
        <w:rPr>
          <w:rFonts w:asciiTheme="majorHAnsi" w:hAnsiTheme="majorHAnsi" w:cs="Verdana"/>
          <w:sz w:val="28"/>
          <w:szCs w:val="28"/>
          <w:lang w:val="es-ES"/>
        </w:rPr>
        <w:t xml:space="preserve">               </w:t>
      </w:r>
      <w:r w:rsidR="00BE5272" w:rsidRPr="009C263A">
        <w:rPr>
          <w:rFonts w:asciiTheme="majorHAnsi" w:hAnsiTheme="majorHAnsi" w:cs="Verdana"/>
          <w:sz w:val="28"/>
          <w:szCs w:val="28"/>
          <w:lang w:val="es-ES"/>
        </w:rPr>
        <w:t>Pdte. Comisión Educación</w:t>
      </w:r>
    </w:p>
    <w:p w:rsidR="000C375B" w:rsidRDefault="000C375B" w:rsidP="00BE5272">
      <w:pPr>
        <w:jc w:val="center"/>
        <w:rPr>
          <w:rFonts w:asciiTheme="majorHAnsi" w:hAnsiTheme="majorHAnsi"/>
          <w:sz w:val="28"/>
          <w:szCs w:val="28"/>
          <w:lang w:val="es-CL"/>
        </w:rPr>
      </w:pPr>
    </w:p>
    <w:p w:rsidR="003577EE" w:rsidRDefault="003577EE" w:rsidP="00BE5272">
      <w:pPr>
        <w:jc w:val="center"/>
        <w:rPr>
          <w:rFonts w:asciiTheme="majorHAnsi" w:hAnsiTheme="majorHAnsi"/>
          <w:sz w:val="28"/>
          <w:szCs w:val="28"/>
          <w:lang w:val="es-CL"/>
        </w:rPr>
      </w:pPr>
    </w:p>
    <w:p w:rsidR="003577EE" w:rsidRDefault="003577EE" w:rsidP="00BE5272">
      <w:pPr>
        <w:jc w:val="center"/>
        <w:rPr>
          <w:rFonts w:asciiTheme="majorHAnsi" w:hAnsiTheme="majorHAnsi"/>
          <w:sz w:val="28"/>
          <w:szCs w:val="28"/>
          <w:lang w:val="es-CL"/>
        </w:rPr>
      </w:pPr>
      <w:bookmarkStart w:id="0" w:name="_GoBack"/>
      <w:bookmarkEnd w:id="0"/>
    </w:p>
    <w:p w:rsidR="003577EE" w:rsidRDefault="003577EE" w:rsidP="00BE5272">
      <w:pPr>
        <w:jc w:val="center"/>
        <w:rPr>
          <w:rFonts w:asciiTheme="majorHAnsi" w:hAnsiTheme="majorHAnsi"/>
          <w:sz w:val="28"/>
          <w:szCs w:val="28"/>
          <w:lang w:val="es-CL"/>
        </w:rPr>
      </w:pPr>
    </w:p>
    <w:p w:rsidR="003577EE" w:rsidRDefault="003577EE" w:rsidP="00BE5272">
      <w:pPr>
        <w:jc w:val="center"/>
        <w:rPr>
          <w:rFonts w:asciiTheme="majorHAnsi" w:hAnsiTheme="majorHAnsi"/>
          <w:sz w:val="28"/>
          <w:szCs w:val="28"/>
          <w:lang w:val="es-CL"/>
        </w:rPr>
      </w:pPr>
    </w:p>
    <w:p w:rsidR="003577EE" w:rsidRDefault="003577EE" w:rsidP="00BE5272">
      <w:pPr>
        <w:jc w:val="center"/>
        <w:rPr>
          <w:rFonts w:asciiTheme="majorHAnsi" w:hAnsiTheme="majorHAnsi"/>
          <w:sz w:val="28"/>
          <w:szCs w:val="28"/>
          <w:lang w:val="es-CL"/>
        </w:rPr>
      </w:pPr>
    </w:p>
    <w:sectPr w:rsidR="003577EE" w:rsidSect="00257963">
      <w:pgSz w:w="12240" w:h="15840"/>
      <w:pgMar w:top="1191" w:right="1247" w:bottom="124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97B4A"/>
    <w:multiLevelType w:val="hybridMultilevel"/>
    <w:tmpl w:val="4ED82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45"/>
    <w:rsid w:val="000C375B"/>
    <w:rsid w:val="000F09F5"/>
    <w:rsid w:val="00257963"/>
    <w:rsid w:val="002B7E70"/>
    <w:rsid w:val="003577EE"/>
    <w:rsid w:val="00843052"/>
    <w:rsid w:val="00897745"/>
    <w:rsid w:val="009C263A"/>
    <w:rsid w:val="00A05D2E"/>
    <w:rsid w:val="00AA0049"/>
    <w:rsid w:val="00BE5272"/>
    <w:rsid w:val="00C046F2"/>
    <w:rsid w:val="00DD0AAA"/>
    <w:rsid w:val="00E31940"/>
    <w:rsid w:val="00F511DB"/>
    <w:rsid w:val="00F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5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Lakes</dc:creator>
  <cp:lastModifiedBy>janitos</cp:lastModifiedBy>
  <cp:revision>2</cp:revision>
  <dcterms:created xsi:type="dcterms:W3CDTF">2015-01-11T17:40:00Z</dcterms:created>
  <dcterms:modified xsi:type="dcterms:W3CDTF">2015-01-11T17:40:00Z</dcterms:modified>
</cp:coreProperties>
</file>